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8D" w:rsidRDefault="00054789">
      <w:r>
        <w:rPr>
          <w:rFonts w:ascii="Arial" w:hAnsi="Arial" w:cs="Arial"/>
          <w:color w:val="001847"/>
          <w:sz w:val="33"/>
          <w:szCs w:val="33"/>
        </w:rPr>
        <w:t>https://www.strategy-business.com/article/The-Four-X-Factors-of-Exceptional-Leaders</w:t>
      </w:r>
    </w:p>
    <w:sectPr w:rsidR="0034238D" w:rsidSect="00342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54789"/>
    <w:rsid w:val="00054789"/>
    <w:rsid w:val="00342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2021-03-31T04:46:00Z</dcterms:created>
  <dcterms:modified xsi:type="dcterms:W3CDTF">2021-03-31T04:46:00Z</dcterms:modified>
</cp:coreProperties>
</file>